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7C" w:rsidRPr="0037577B" w:rsidRDefault="00456713" w:rsidP="00543682">
      <w:pPr>
        <w:pStyle w:val="Ttulo1"/>
        <w:rPr>
          <w:b/>
          <w:sz w:val="36"/>
        </w:rPr>
      </w:pPr>
      <w:r w:rsidRPr="0037577B">
        <w:rPr>
          <w:b/>
          <w:sz w:val="36"/>
        </w:rPr>
        <w:t>Informe de Viaje</w:t>
      </w:r>
    </w:p>
    <w:p w:rsidR="00456713" w:rsidRPr="00ED66AB" w:rsidRDefault="00456713" w:rsidP="00543682">
      <w:pPr>
        <w:pStyle w:val="Ttulo2"/>
      </w:pPr>
      <w:r w:rsidRPr="00ED66AB">
        <w:t>Tema:</w:t>
      </w:r>
      <w:r w:rsidR="00543682">
        <w:t xml:space="preserve"> </w:t>
      </w:r>
      <w:r w:rsidRPr="00ED66AB">
        <w:t>“</w:t>
      </w:r>
      <w:r w:rsidR="00A44E45">
        <w:t>Ciberseguridad, tecnologías emergentes y redes 5G”</w:t>
      </w:r>
      <w:r w:rsidRPr="00ED66AB">
        <w:t>”</w:t>
      </w:r>
    </w:p>
    <w:p w:rsidR="00456713" w:rsidRPr="00ED66AB" w:rsidRDefault="00A44E45" w:rsidP="00543682">
      <w:pPr>
        <w:pStyle w:val="Ttulo2"/>
      </w:pPr>
      <w:r>
        <w:t>Lugar: Santo Domingo, República Dominicana</w:t>
      </w:r>
    </w:p>
    <w:p w:rsidR="00456713" w:rsidRPr="00ED66AB" w:rsidRDefault="00456713" w:rsidP="00543682">
      <w:pPr>
        <w:pStyle w:val="Ttulo2"/>
      </w:pPr>
      <w:r w:rsidRPr="00ED66AB">
        <w:t>Duración: del 2</w:t>
      </w:r>
      <w:r w:rsidR="00A44E45">
        <w:t>0</w:t>
      </w:r>
      <w:r w:rsidRPr="00ED66AB">
        <w:t xml:space="preserve"> al </w:t>
      </w:r>
      <w:r w:rsidR="00A44E45">
        <w:t>2</w:t>
      </w:r>
      <w:r w:rsidRPr="00ED66AB">
        <w:t xml:space="preserve">1 de </w:t>
      </w:r>
      <w:r w:rsidR="00A44E45">
        <w:t>febrero de 2020</w:t>
      </w:r>
    </w:p>
    <w:p w:rsidR="00456713" w:rsidRPr="00ED66AB" w:rsidRDefault="00456713" w:rsidP="00ED66AB">
      <w:pPr>
        <w:jc w:val="both"/>
        <w:rPr>
          <w:sz w:val="24"/>
        </w:rPr>
      </w:pPr>
    </w:p>
    <w:p w:rsidR="0037577B" w:rsidRDefault="0037577B" w:rsidP="001E297D">
      <w:pPr>
        <w:pStyle w:val="Ttulo2"/>
      </w:pPr>
      <w:r>
        <w:t>Objetivo general</w:t>
      </w:r>
    </w:p>
    <w:p w:rsidR="0037577B" w:rsidRDefault="00652135" w:rsidP="00ED66AB">
      <w:pPr>
        <w:jc w:val="both"/>
        <w:rPr>
          <w:sz w:val="24"/>
        </w:rPr>
      </w:pPr>
      <w:r>
        <w:rPr>
          <w:sz w:val="24"/>
        </w:rPr>
        <w:t>Ampliar el nivel de conciencia y compartir los avances y las buenas prácticas que se han desarrollado en CiberSeguridad, en el campo de las redes 5G y otras tecnologías emergentes que se están aplicando en la región.</w:t>
      </w:r>
    </w:p>
    <w:p w:rsidR="001E297D" w:rsidRDefault="001E297D" w:rsidP="001E297D">
      <w:pPr>
        <w:pStyle w:val="Ttulo2"/>
      </w:pPr>
      <w:r>
        <w:t>Contenido</w:t>
      </w:r>
    </w:p>
    <w:p w:rsidR="00456713" w:rsidRDefault="009F06A6" w:rsidP="00ED66AB">
      <w:pPr>
        <w:jc w:val="both"/>
        <w:rPr>
          <w:sz w:val="24"/>
        </w:rPr>
      </w:pPr>
      <w:r w:rsidRPr="00ED66AB">
        <w:rPr>
          <w:sz w:val="24"/>
        </w:rPr>
        <w:t>Durante la pa</w:t>
      </w:r>
      <w:r w:rsidR="00652135">
        <w:rPr>
          <w:sz w:val="24"/>
        </w:rPr>
        <w:t>rticipación en el entrenamiento</w:t>
      </w:r>
      <w:r w:rsidRPr="00ED66AB">
        <w:rPr>
          <w:sz w:val="24"/>
        </w:rPr>
        <w:t>, se tuvo la oportunidad de partici</w:t>
      </w:r>
      <w:r w:rsidR="00652135">
        <w:rPr>
          <w:sz w:val="24"/>
        </w:rPr>
        <w:t>par en el panel “Consideraciones de aplicación de la ley en un escenario de constante evolución”, así como recibir las consideraciones de mejores prácticas que están utilizándose en otras organizaciones internacionales tales como</w:t>
      </w:r>
      <w:r w:rsidR="009B467D">
        <w:rPr>
          <w:sz w:val="24"/>
        </w:rPr>
        <w:t>:</w:t>
      </w:r>
    </w:p>
    <w:p w:rsidR="009B467D" w:rsidRDefault="00652135" w:rsidP="009B467D">
      <w:pPr>
        <w:pStyle w:val="Prrafodelista"/>
        <w:numPr>
          <w:ilvl w:val="0"/>
          <w:numId w:val="1"/>
        </w:numPr>
        <w:jc w:val="both"/>
        <w:rPr>
          <w:sz w:val="24"/>
        </w:rPr>
      </w:pPr>
      <w:r>
        <w:rPr>
          <w:sz w:val="24"/>
        </w:rPr>
        <w:t>CICTE de la OEA</w:t>
      </w:r>
    </w:p>
    <w:p w:rsidR="00652135" w:rsidRDefault="00652135" w:rsidP="009B467D">
      <w:pPr>
        <w:pStyle w:val="Prrafodelista"/>
        <w:numPr>
          <w:ilvl w:val="0"/>
          <w:numId w:val="1"/>
        </w:numPr>
        <w:jc w:val="both"/>
        <w:rPr>
          <w:sz w:val="24"/>
        </w:rPr>
      </w:pPr>
      <w:r>
        <w:rPr>
          <w:sz w:val="24"/>
        </w:rPr>
        <w:t>República Checa</w:t>
      </w:r>
    </w:p>
    <w:p w:rsidR="00652135" w:rsidRDefault="00652135" w:rsidP="009B467D">
      <w:pPr>
        <w:pStyle w:val="Prrafodelista"/>
        <w:numPr>
          <w:ilvl w:val="0"/>
          <w:numId w:val="1"/>
        </w:numPr>
        <w:jc w:val="both"/>
        <w:rPr>
          <w:sz w:val="24"/>
        </w:rPr>
      </w:pPr>
      <w:r>
        <w:rPr>
          <w:sz w:val="24"/>
        </w:rPr>
        <w:t>República Dominicana</w:t>
      </w:r>
    </w:p>
    <w:p w:rsidR="00652135" w:rsidRDefault="00652135" w:rsidP="009B467D">
      <w:pPr>
        <w:pStyle w:val="Prrafodelista"/>
        <w:numPr>
          <w:ilvl w:val="0"/>
          <w:numId w:val="1"/>
        </w:numPr>
        <w:jc w:val="both"/>
        <w:rPr>
          <w:sz w:val="24"/>
        </w:rPr>
      </w:pPr>
      <w:r>
        <w:rPr>
          <w:sz w:val="24"/>
        </w:rPr>
        <w:t>INTERPOL</w:t>
      </w:r>
    </w:p>
    <w:p w:rsidR="00652135" w:rsidRDefault="00652135" w:rsidP="009B467D">
      <w:pPr>
        <w:pStyle w:val="Prrafodelista"/>
        <w:numPr>
          <w:ilvl w:val="0"/>
          <w:numId w:val="1"/>
        </w:numPr>
        <w:jc w:val="both"/>
        <w:rPr>
          <w:sz w:val="24"/>
        </w:rPr>
      </w:pPr>
      <w:r>
        <w:rPr>
          <w:sz w:val="24"/>
        </w:rPr>
        <w:t>FBI de los Estados Unidos de Norte América</w:t>
      </w:r>
    </w:p>
    <w:p w:rsidR="001E297D" w:rsidRDefault="00652135" w:rsidP="00652135">
      <w:pPr>
        <w:pStyle w:val="Prrafodelista"/>
        <w:numPr>
          <w:ilvl w:val="0"/>
          <w:numId w:val="1"/>
        </w:numPr>
        <w:jc w:val="both"/>
        <w:rPr>
          <w:sz w:val="24"/>
        </w:rPr>
      </w:pPr>
      <w:r>
        <w:rPr>
          <w:sz w:val="24"/>
        </w:rPr>
        <w:t>INDOTEL de República Dominicana</w:t>
      </w:r>
    </w:p>
    <w:p w:rsidR="00652135" w:rsidRDefault="00652135" w:rsidP="00652135">
      <w:pPr>
        <w:pStyle w:val="Prrafodelista"/>
        <w:jc w:val="both"/>
        <w:rPr>
          <w:sz w:val="24"/>
        </w:rPr>
      </w:pPr>
    </w:p>
    <w:p w:rsidR="001E297D" w:rsidRDefault="001E297D" w:rsidP="009B467D">
      <w:pPr>
        <w:jc w:val="both"/>
        <w:rPr>
          <w:sz w:val="24"/>
        </w:rPr>
      </w:pPr>
      <w:r>
        <w:rPr>
          <w:sz w:val="24"/>
        </w:rPr>
        <w:t>Atentamente,</w:t>
      </w:r>
    </w:p>
    <w:p w:rsidR="001E297D" w:rsidRPr="009B467D" w:rsidRDefault="001E297D" w:rsidP="009B467D">
      <w:pPr>
        <w:jc w:val="both"/>
        <w:rPr>
          <w:sz w:val="24"/>
        </w:rPr>
      </w:pPr>
      <w:r>
        <w:rPr>
          <w:sz w:val="24"/>
        </w:rPr>
        <w:t>Juan Ramón Anria</w:t>
      </w:r>
    </w:p>
    <w:sectPr w:rsidR="001E297D" w:rsidRPr="009B46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3114F"/>
    <w:multiLevelType w:val="hybridMultilevel"/>
    <w:tmpl w:val="5100ED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13"/>
    <w:rsid w:val="001E297D"/>
    <w:rsid w:val="0037577B"/>
    <w:rsid w:val="00456713"/>
    <w:rsid w:val="00543682"/>
    <w:rsid w:val="00652135"/>
    <w:rsid w:val="009B467D"/>
    <w:rsid w:val="009D007C"/>
    <w:rsid w:val="009F06A6"/>
    <w:rsid w:val="00A44E45"/>
    <w:rsid w:val="00B37DF5"/>
    <w:rsid w:val="00ED66A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DFD00-93B6-4D0B-A69A-5882F81B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436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43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467D"/>
    <w:pPr>
      <w:ind w:left="720"/>
      <w:contextualSpacing/>
    </w:pPr>
  </w:style>
  <w:style w:type="character" w:customStyle="1" w:styleId="Ttulo1Car">
    <w:name w:val="Título 1 Car"/>
    <w:basedOn w:val="Fuentedeprrafopredeter"/>
    <w:link w:val="Ttulo1"/>
    <w:uiPriority w:val="9"/>
    <w:rsid w:val="0054368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436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136</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Anria</dc:creator>
  <cp:keywords/>
  <dc:description/>
  <cp:lastModifiedBy>Juan Anria</cp:lastModifiedBy>
  <cp:revision>2</cp:revision>
  <dcterms:created xsi:type="dcterms:W3CDTF">2020-01-15T15:30:00Z</dcterms:created>
  <dcterms:modified xsi:type="dcterms:W3CDTF">2020-06-11T15:46:00Z</dcterms:modified>
</cp:coreProperties>
</file>